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24A55E46" w:rsidR="009F1FC6" w:rsidRDefault="00102DC6">
      <w:pPr>
        <w:pStyle w:val="Corpodetexto"/>
        <w:ind w:left="3058"/>
        <w:rPr>
          <w:sz w:val="20"/>
        </w:rPr>
      </w:pPr>
      <w:r>
        <w:rPr>
          <w:sz w:val="20"/>
        </w:rPr>
        <w:t>1</w:t>
      </w:r>
      <w:r w:rsidR="004E1E38">
        <w:rPr>
          <w:noProof/>
          <w:sz w:val="20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5F7FCA04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AULA 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49C0FC39" w:rsidR="009F1FC6" w:rsidRPr="00323426" w:rsidRDefault="00DB43FA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680E60">
              <w:rPr>
                <w:b/>
                <w:bCs/>
                <w:sz w:val="24"/>
              </w:rPr>
              <w:t xml:space="preserve"> </w:t>
            </w:r>
            <w:r w:rsidR="00680E60" w:rsidRPr="00EE65FC">
              <w:rPr>
                <w:sz w:val="24"/>
              </w:rPr>
              <w:t>Arthur Priester Neto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507388A5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Nível: Ensino Fundamental 1 (   )     Ensino Fundamental II (    )     Ensino Médio (</w:t>
            </w:r>
            <w:r w:rsidR="00680E60" w:rsidRPr="00EE65FC">
              <w:rPr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7D33719F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</w:p>
          <w:p w14:paraId="2755D112" w14:textId="553EA81F" w:rsidR="00AA4BFB" w:rsidRPr="00680E60" w:rsidRDefault="00680E60" w:rsidP="0048046B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Hist</w:t>
            </w:r>
            <w:r w:rsidR="0048046B">
              <w:rPr>
                <w:sz w:val="24"/>
              </w:rPr>
              <w:t>ória</w:t>
            </w:r>
          </w:p>
        </w:tc>
        <w:tc>
          <w:tcPr>
            <w:tcW w:w="6396" w:type="dxa"/>
          </w:tcPr>
          <w:p w14:paraId="060F9BBC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</w:p>
          <w:p w14:paraId="0A6191B8" w14:textId="3E79A379" w:rsidR="00D87B18" w:rsidRPr="00C97FA3" w:rsidRDefault="0048046B" w:rsidP="0048046B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Imperialismo na África</w:t>
            </w:r>
          </w:p>
        </w:tc>
      </w:tr>
    </w:tbl>
    <w:p w14:paraId="5BA60422" w14:textId="77777777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27AE9971" w14:textId="77777777" w:rsidR="00136429" w:rsidRDefault="00242531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04E95E69" w14:textId="07E49B5D" w:rsidR="000A1ECC" w:rsidRDefault="00AC4EC2" w:rsidP="00EE4B2A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Avaliar a aprendizagem sobre o tema </w:t>
            </w:r>
            <w:r w:rsidR="0048046B">
              <w:rPr>
                <w:sz w:val="24"/>
              </w:rPr>
              <w:t>Imperialismo</w:t>
            </w:r>
            <w:r w:rsidR="000A1ECC">
              <w:rPr>
                <w:sz w:val="24"/>
              </w:rPr>
              <w:t>;</w:t>
            </w:r>
          </w:p>
          <w:p w14:paraId="5287D3DC" w14:textId="5ED5C392" w:rsidR="000A7C81" w:rsidRDefault="000A1ECC" w:rsidP="00EE4B2A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Aplicar o jogo </w:t>
            </w:r>
            <w:r w:rsidR="0048046B">
              <w:rPr>
                <w:sz w:val="24"/>
              </w:rPr>
              <w:t>narrativo sobre o Imperialismo</w:t>
            </w:r>
            <w:r>
              <w:rPr>
                <w:sz w:val="24"/>
              </w:rPr>
              <w:t>;</w:t>
            </w:r>
          </w:p>
          <w:p w14:paraId="167558AC" w14:textId="3C749EBD" w:rsidR="000A1ECC" w:rsidRPr="001401FC" w:rsidRDefault="00214ADA" w:rsidP="00EE4B2A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Identificar como o jogo pode se constituir numa ferramenta </w:t>
            </w:r>
            <w:r w:rsidR="00BB4D3A">
              <w:rPr>
                <w:sz w:val="24"/>
              </w:rPr>
              <w:t xml:space="preserve">capaz de induzir o debate e a reflexão sobre </w:t>
            </w:r>
            <w:r w:rsidR="0048046B">
              <w:rPr>
                <w:sz w:val="24"/>
              </w:rPr>
              <w:t>as consequências do imperialismo europeu na África</w:t>
            </w:r>
            <w:r w:rsidR="002F443B">
              <w:rPr>
                <w:sz w:val="24"/>
              </w:rPr>
              <w:t>.</w:t>
            </w: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5F9795D3" w14:textId="24500FE8" w:rsidR="00B83249" w:rsidRDefault="00EE4B2A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9A65A2"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4CA3A0F3" w14:textId="294C2C99" w:rsidR="00C97FA3" w:rsidRDefault="00EE4B2A" w:rsidP="003C3C83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Jogar pode ser uma forma de estudar e refletir </w:t>
            </w:r>
            <w:r w:rsidR="002576D9">
              <w:rPr>
                <w:sz w:val="24"/>
              </w:rPr>
              <w:t>sobre a história</w:t>
            </w:r>
            <w:r w:rsidR="00127B22">
              <w:rPr>
                <w:sz w:val="24"/>
              </w:rPr>
              <w:t>;</w:t>
            </w:r>
          </w:p>
          <w:p w14:paraId="7A567D37" w14:textId="37A0B417" w:rsidR="002576D9" w:rsidRDefault="00064153" w:rsidP="003C3C83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127B22">
              <w:rPr>
                <w:sz w:val="24"/>
              </w:rPr>
              <w:t>ensar de forma coerente e lógica;</w:t>
            </w:r>
          </w:p>
          <w:p w14:paraId="35B74A3F" w14:textId="757B6E85" w:rsidR="00127B22" w:rsidRDefault="00127B22" w:rsidP="003C3C83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Aprender a ouvir o contraditório e </w:t>
            </w:r>
            <w:r w:rsidR="003C3C83">
              <w:rPr>
                <w:sz w:val="24"/>
              </w:rPr>
              <w:t>aprender</w:t>
            </w:r>
            <w:r w:rsidR="00F07458">
              <w:rPr>
                <w:sz w:val="24"/>
              </w:rPr>
              <w:t xml:space="preserve"> </w:t>
            </w:r>
            <w:r w:rsidR="003C3C83">
              <w:rPr>
                <w:sz w:val="24"/>
              </w:rPr>
              <w:t>a formular argumentos coerentes.</w:t>
            </w:r>
          </w:p>
        </w:tc>
      </w:tr>
      <w:tr w:rsidR="009F1FC6" w14:paraId="574992D8" w14:textId="77777777">
        <w:trPr>
          <w:trHeight w:val="3587"/>
        </w:trPr>
        <w:tc>
          <w:tcPr>
            <w:tcW w:w="9070" w:type="dxa"/>
          </w:tcPr>
          <w:p w14:paraId="71C67B69" w14:textId="5A6C5C7E" w:rsidR="009F1FC6" w:rsidRDefault="00DB43FA" w:rsidP="00FC05CA">
            <w:pPr>
              <w:pStyle w:val="TableParagraph"/>
              <w:tabs>
                <w:tab w:val="left" w:pos="1980"/>
              </w:tabs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Metodologia:</w:t>
            </w:r>
          </w:p>
          <w:p w14:paraId="0A2523DF" w14:textId="0EACBDE5" w:rsidR="00FC05CA" w:rsidRPr="000D37A9" w:rsidRDefault="00FC05CA" w:rsidP="000D37A9">
            <w:pPr>
              <w:pStyle w:val="TableParagraph"/>
              <w:tabs>
                <w:tab w:val="left" w:pos="1980"/>
                <w:tab w:val="left" w:pos="2976"/>
              </w:tabs>
              <w:spacing w:line="360" w:lineRule="auto"/>
              <w:ind w:left="69"/>
              <w:jc w:val="both"/>
              <w:rPr>
                <w:b/>
                <w:bCs/>
                <w:sz w:val="24"/>
                <w:u w:val="single"/>
              </w:rPr>
            </w:pPr>
            <w:r w:rsidRPr="000D37A9">
              <w:rPr>
                <w:b/>
                <w:bCs/>
                <w:sz w:val="24"/>
                <w:u w:val="single"/>
              </w:rPr>
              <w:t>Primeiro momento:</w:t>
            </w:r>
          </w:p>
          <w:p w14:paraId="583255F7" w14:textId="0E67DE35" w:rsidR="00270C19" w:rsidRDefault="00830C26" w:rsidP="0026541B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primeira parte da aula será aplicado o jogo </w:t>
            </w:r>
            <w:r w:rsidR="0026541B">
              <w:rPr>
                <w:sz w:val="24"/>
              </w:rPr>
              <w:t>narrativo sobre o Imperialismo a todos os alunos igualmente.</w:t>
            </w:r>
          </w:p>
          <w:p w14:paraId="59D32E3F" w14:textId="77777777" w:rsidR="00272D0F" w:rsidRDefault="00272D0F" w:rsidP="00272D0F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</w:p>
          <w:p w14:paraId="30CC7C20" w14:textId="56CD67CA" w:rsidR="00B94E47" w:rsidRDefault="00B94E47" w:rsidP="00B94E47">
            <w:pPr>
              <w:pStyle w:val="TableParagraph"/>
              <w:spacing w:line="360" w:lineRule="auto"/>
              <w:ind w:left="69" w:right="63"/>
              <w:jc w:val="both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Segundo momento:</w:t>
            </w:r>
          </w:p>
          <w:p w14:paraId="21139AA3" w14:textId="38EC4FD5" w:rsidR="00780322" w:rsidRPr="00780322" w:rsidRDefault="00780322" w:rsidP="00B94E47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>Perguntar aos alunos as seguintes questões para promover um debate.</w:t>
            </w:r>
          </w:p>
          <w:p w14:paraId="0652AB18" w14:textId="29B73A29" w:rsidR="00272D0F" w:rsidRDefault="00FE4D80" w:rsidP="00780322">
            <w:pPr>
              <w:pStyle w:val="TableParagraph"/>
              <w:numPr>
                <w:ilvl w:val="0"/>
                <w:numId w:val="22"/>
              </w:numPr>
              <w:tabs>
                <w:tab w:val="left" w:pos="6564"/>
              </w:tabs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Qual o final que vocês conseguiram?</w:t>
            </w:r>
          </w:p>
          <w:p w14:paraId="29CF8B55" w14:textId="11029BB3" w:rsidR="00780322" w:rsidRDefault="00FE4D80" w:rsidP="00780322">
            <w:pPr>
              <w:pStyle w:val="TableParagraph"/>
              <w:numPr>
                <w:ilvl w:val="0"/>
                <w:numId w:val="22"/>
              </w:numPr>
              <w:tabs>
                <w:tab w:val="left" w:pos="6564"/>
              </w:tabs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Visto que existem três finais diferentes, vocês acham que o final que vocês conquistaram é bom ou ruim? Por quê?</w:t>
            </w:r>
          </w:p>
          <w:p w14:paraId="4D6C88BD" w14:textId="786E168D" w:rsidR="004C0FE8" w:rsidRDefault="00627D9F" w:rsidP="00780322">
            <w:pPr>
              <w:pStyle w:val="TableParagraph"/>
              <w:numPr>
                <w:ilvl w:val="0"/>
                <w:numId w:val="22"/>
              </w:numPr>
              <w:tabs>
                <w:tab w:val="left" w:pos="6564"/>
              </w:tabs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Quais</w:t>
            </w:r>
            <w:r w:rsidR="00F84ADB">
              <w:rPr>
                <w:sz w:val="24"/>
              </w:rPr>
              <w:t xml:space="preserve"> seriam as</w:t>
            </w:r>
            <w:r>
              <w:rPr>
                <w:sz w:val="24"/>
              </w:rPr>
              <w:t xml:space="preserve"> consequências a longo term</w:t>
            </w:r>
            <w:r w:rsidR="00F84ADB">
              <w:rPr>
                <w:sz w:val="24"/>
              </w:rPr>
              <w:t>o d</w:t>
            </w:r>
            <w:r>
              <w:rPr>
                <w:sz w:val="24"/>
              </w:rPr>
              <w:t xml:space="preserve">as ações que vocês escolheram pelo protagonista </w:t>
            </w:r>
            <w:r w:rsidR="00F84ADB">
              <w:rPr>
                <w:sz w:val="24"/>
              </w:rPr>
              <w:t>vocês</w:t>
            </w:r>
            <w:r w:rsidR="004764D4">
              <w:rPr>
                <w:sz w:val="24"/>
              </w:rPr>
              <w:t xml:space="preserve">? </w:t>
            </w:r>
            <w:r w:rsidR="00F84ADB">
              <w:rPr>
                <w:sz w:val="24"/>
              </w:rPr>
              <w:t xml:space="preserve">E </w:t>
            </w:r>
            <w:r w:rsidR="004764D4">
              <w:rPr>
                <w:sz w:val="24"/>
              </w:rPr>
              <w:t>Por quê?</w:t>
            </w:r>
          </w:p>
          <w:p w14:paraId="667951F2" w14:textId="15A216D5" w:rsidR="00272D0F" w:rsidRPr="005C3C8B" w:rsidRDefault="00272D0F" w:rsidP="00272D0F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</w:p>
        </w:tc>
      </w:tr>
    </w:tbl>
    <w:p w14:paraId="3C9351D2" w14:textId="77777777" w:rsidR="009F1FC6" w:rsidRDefault="009F1FC6" w:rsidP="00CC33CF">
      <w:pPr>
        <w:spacing w:line="360" w:lineRule="auto"/>
        <w:jc w:val="both"/>
        <w:rPr>
          <w:sz w:val="24"/>
        </w:rPr>
      </w:pPr>
    </w:p>
    <w:p w14:paraId="7AB6A799" w14:textId="77777777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41C475C6" w14:textId="77777777" w:rsidTr="007330E5">
        <w:trPr>
          <w:trHeight w:val="555"/>
        </w:trPr>
        <w:tc>
          <w:tcPr>
            <w:tcW w:w="9070" w:type="dxa"/>
          </w:tcPr>
          <w:p w14:paraId="4C488F45" w14:textId="77777777" w:rsidR="009F1FC6" w:rsidRPr="007E59A2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7E59A2">
              <w:rPr>
                <w:b/>
                <w:bCs/>
                <w:sz w:val="24"/>
              </w:rPr>
              <w:lastRenderedPageBreak/>
              <w:t>Material</w:t>
            </w:r>
            <w:r w:rsidR="007E59A2">
              <w:rPr>
                <w:b/>
                <w:bCs/>
                <w:sz w:val="24"/>
              </w:rPr>
              <w:t xml:space="preserve"> </w:t>
            </w:r>
            <w:r w:rsidRPr="007E59A2">
              <w:rPr>
                <w:b/>
                <w:bCs/>
                <w:sz w:val="24"/>
              </w:rPr>
              <w:t>Didático/Fontes:</w:t>
            </w:r>
          </w:p>
          <w:p w14:paraId="09A95F94" w14:textId="4DAF2DBA" w:rsidR="00156D0B" w:rsidRPr="000602A8" w:rsidRDefault="000602A8" w:rsidP="00C3084B">
            <w:pPr>
              <w:pStyle w:val="TableParagraph"/>
              <w:tabs>
                <w:tab w:val="left" w:pos="2688"/>
              </w:tabs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2BEA">
              <w:rPr>
                <w:sz w:val="24"/>
              </w:rPr>
              <w:t>Jogo</w:t>
            </w:r>
            <w:r w:rsidR="00A34155">
              <w:rPr>
                <w:sz w:val="24"/>
              </w:rPr>
              <w:t xml:space="preserve">: </w:t>
            </w:r>
            <w:r w:rsidR="00825F13" w:rsidRPr="00825F13">
              <w:rPr>
                <w:sz w:val="24"/>
              </w:rPr>
              <w:t>https://docs.google.com/forms/d/12Ryd4ePeADU59VFGuG1G1mOrzPC3YRD80Are6ZJsnkw</w:t>
            </w:r>
          </w:p>
        </w:tc>
      </w:tr>
      <w:tr w:rsidR="009F1FC6" w14:paraId="182EF043" w14:textId="77777777">
        <w:trPr>
          <w:trHeight w:val="844"/>
        </w:trPr>
        <w:tc>
          <w:tcPr>
            <w:tcW w:w="9070" w:type="dxa"/>
          </w:tcPr>
          <w:p w14:paraId="28E711EF" w14:textId="77777777" w:rsidR="009F3F40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9F3F40">
              <w:rPr>
                <w:b/>
                <w:bCs/>
                <w:sz w:val="24"/>
              </w:rPr>
              <w:t>Avaliação:</w:t>
            </w:r>
          </w:p>
          <w:p w14:paraId="43A7D1F8" w14:textId="79D2DA8D" w:rsidR="009F1FC6" w:rsidRDefault="004373B5" w:rsidP="004373B5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04F8">
              <w:rPr>
                <w:sz w:val="24"/>
              </w:rPr>
              <w:t>O jogo</w:t>
            </w:r>
            <w:r w:rsidR="00A135CE">
              <w:rPr>
                <w:sz w:val="24"/>
              </w:rPr>
              <w:t xml:space="preserve"> funciona como um instrumento para aferir o domínio e a capacidade interpretativa dos alunos em relação ao conteúdo proposto.</w:t>
            </w:r>
          </w:p>
        </w:tc>
      </w:tr>
      <w:tr w:rsidR="009F1FC6" w14:paraId="789AFE32" w14:textId="77777777">
        <w:trPr>
          <w:trHeight w:val="2483"/>
        </w:trPr>
        <w:tc>
          <w:tcPr>
            <w:tcW w:w="9070" w:type="dxa"/>
          </w:tcPr>
          <w:p w14:paraId="1F9A2C1C" w14:textId="0F202206" w:rsidR="00DB43FA" w:rsidRPr="00825F13" w:rsidRDefault="00DB43FA" w:rsidP="00825F13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22DEB">
              <w:rPr>
                <w:b/>
                <w:bCs/>
                <w:sz w:val="24"/>
              </w:rPr>
              <w:t>Referências:</w:t>
            </w:r>
            <w:r w:rsidR="00AD4ACF" w:rsidRPr="00422DEB">
              <w:rPr>
                <w:b/>
                <w:bCs/>
                <w:sz w:val="24"/>
              </w:rPr>
              <w:t xml:space="preserve"> </w:t>
            </w:r>
          </w:p>
        </w:tc>
      </w:tr>
      <w:tr w:rsidR="009F1FC6" w14:paraId="5E9A2785" w14:textId="77777777" w:rsidTr="006248EE">
        <w:trPr>
          <w:trHeight w:val="2251"/>
        </w:trPr>
        <w:tc>
          <w:tcPr>
            <w:tcW w:w="9070" w:type="dxa"/>
          </w:tcPr>
          <w:p w14:paraId="6D16B4B4" w14:textId="77777777" w:rsidR="009F1FC6" w:rsidRPr="00422DEB" w:rsidRDefault="00DB43FA">
            <w:pPr>
              <w:pStyle w:val="TableParagraph"/>
              <w:spacing w:line="260" w:lineRule="exact"/>
              <w:ind w:left="69"/>
              <w:rPr>
                <w:b/>
                <w:bCs/>
                <w:sz w:val="24"/>
              </w:rPr>
            </w:pPr>
            <w:r w:rsidRPr="00422DEB">
              <w:rPr>
                <w:b/>
                <w:bCs/>
                <w:sz w:val="24"/>
              </w:rPr>
              <w:t>Anexos/Apêndices:</w:t>
            </w:r>
          </w:p>
          <w:p w14:paraId="1B1F5700" w14:textId="77777777" w:rsidR="009F1FC6" w:rsidRDefault="009F1FC6">
            <w:pPr>
              <w:pStyle w:val="TableParagraph"/>
              <w:rPr>
                <w:sz w:val="24"/>
              </w:rPr>
            </w:pPr>
          </w:p>
          <w:p w14:paraId="1C596D59" w14:textId="0F0E56C3" w:rsidR="00C66755" w:rsidRPr="00C66755" w:rsidRDefault="00825F13">
            <w:pPr>
              <w:pStyle w:val="TableParagraph"/>
              <w:ind w:left="69"/>
              <w:rPr>
                <w:sz w:val="24"/>
              </w:rPr>
            </w:pPr>
            <w:r w:rsidRPr="00825F13">
              <w:rPr>
                <w:sz w:val="24"/>
              </w:rPr>
              <w:t>https://docs.google.com/forms/d/12Ryd4ePeADU59VFGuG1G1mOrzPC3YRD80Are6ZJsnkw/edit</w:t>
            </w:r>
          </w:p>
          <w:p w14:paraId="2DC4BAB6" w14:textId="77777777" w:rsidR="009F1FC6" w:rsidRDefault="009F1FC6">
            <w:pPr>
              <w:pStyle w:val="TableParagraph"/>
              <w:rPr>
                <w:sz w:val="24"/>
              </w:rPr>
            </w:pPr>
          </w:p>
          <w:p w14:paraId="6F3BA79D" w14:textId="77777777" w:rsidR="009F1FC6" w:rsidRDefault="009F1FC6">
            <w:pPr>
              <w:pStyle w:val="TableParagraph"/>
              <w:spacing w:before="212" w:line="340" w:lineRule="atLeast"/>
              <w:ind w:left="69" w:right="1416"/>
              <w:rPr>
                <w:sz w:val="24"/>
              </w:rPr>
            </w:pPr>
          </w:p>
        </w:tc>
      </w:tr>
    </w:tbl>
    <w:p w14:paraId="5AEB1253" w14:textId="77777777" w:rsidR="009F1FC6" w:rsidRDefault="00717825" w:rsidP="00717825">
      <w:pPr>
        <w:tabs>
          <w:tab w:val="left" w:pos="6225"/>
        </w:tabs>
        <w:spacing w:line="340" w:lineRule="atLeast"/>
        <w:rPr>
          <w:sz w:val="24"/>
        </w:rPr>
      </w:pPr>
      <w:r>
        <w:rPr>
          <w:sz w:val="24"/>
        </w:rPr>
        <w:tab/>
      </w:r>
    </w:p>
    <w:p w14:paraId="072AE168" w14:textId="77777777" w:rsidR="00717825" w:rsidRPr="00717825" w:rsidRDefault="00717825" w:rsidP="00717825">
      <w:pPr>
        <w:tabs>
          <w:tab w:val="left" w:pos="6225"/>
        </w:tabs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  <w:r>
        <w:rPr>
          <w:sz w:val="24"/>
        </w:rPr>
        <w:tab/>
      </w: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019"/>
        <w:gridCol w:w="1104"/>
      </w:tblGrid>
      <w:tr w:rsidR="009F1FC6" w14:paraId="12B00CDB" w14:textId="77777777" w:rsidTr="00EB789E">
        <w:trPr>
          <w:trHeight w:val="211"/>
        </w:trPr>
        <w:tc>
          <w:tcPr>
            <w:tcW w:w="638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019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04" w:type="dxa"/>
          </w:tcPr>
          <w:p w14:paraId="4E25941D" w14:textId="77777777" w:rsidR="009F1FC6" w:rsidRDefault="00DB43F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>Tempo</w:t>
            </w:r>
          </w:p>
        </w:tc>
      </w:tr>
      <w:tr w:rsidR="009F1FC6" w14:paraId="6E9975C5" w14:textId="77777777" w:rsidTr="00EB789E">
        <w:trPr>
          <w:trHeight w:val="112"/>
        </w:trPr>
        <w:tc>
          <w:tcPr>
            <w:tcW w:w="638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19" w:type="dxa"/>
          </w:tcPr>
          <w:p w14:paraId="5705F572" w14:textId="29EF5E09" w:rsidR="009F1FC6" w:rsidRDefault="00102D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Introdução do grupo apresentador</w:t>
            </w:r>
          </w:p>
        </w:tc>
        <w:tc>
          <w:tcPr>
            <w:tcW w:w="1104" w:type="dxa"/>
          </w:tcPr>
          <w:p w14:paraId="1AA6084F" w14:textId="7D099C16" w:rsidR="009F1FC6" w:rsidRDefault="00102DC6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  <w:r w:rsidR="00F62BEA">
              <w:rPr>
                <w:sz w:val="24"/>
              </w:rPr>
              <w:t xml:space="preserve"> min</w:t>
            </w:r>
          </w:p>
        </w:tc>
      </w:tr>
      <w:tr w:rsidR="009F1FC6" w14:paraId="575FD5EE" w14:textId="77777777" w:rsidTr="00EB789E">
        <w:trPr>
          <w:trHeight w:val="78"/>
        </w:trPr>
        <w:tc>
          <w:tcPr>
            <w:tcW w:w="638" w:type="dxa"/>
          </w:tcPr>
          <w:p w14:paraId="1047F3D1" w14:textId="77777777" w:rsidR="009F1FC6" w:rsidRDefault="00DB43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19" w:type="dxa"/>
          </w:tcPr>
          <w:p w14:paraId="3361461C" w14:textId="4D47E15D" w:rsidR="00FA1B47" w:rsidRPr="00102DC6" w:rsidRDefault="00102DC6" w:rsidP="00102DC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Apresentação </w:t>
            </w:r>
            <w:r w:rsidR="00825F13">
              <w:rPr>
                <w:sz w:val="24"/>
              </w:rPr>
              <w:t>do jogo</w:t>
            </w:r>
          </w:p>
        </w:tc>
        <w:tc>
          <w:tcPr>
            <w:tcW w:w="1104" w:type="dxa"/>
          </w:tcPr>
          <w:p w14:paraId="35CB67F4" w14:textId="405E5845" w:rsidR="009F1FC6" w:rsidRDefault="00102DC6" w:rsidP="000135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6A56AC">
              <w:rPr>
                <w:sz w:val="24"/>
              </w:rPr>
              <w:t xml:space="preserve"> min</w:t>
            </w:r>
          </w:p>
        </w:tc>
      </w:tr>
      <w:tr w:rsidR="009F1FC6" w14:paraId="39FB31C8" w14:textId="77777777" w:rsidTr="00EB789E">
        <w:trPr>
          <w:trHeight w:val="194"/>
        </w:trPr>
        <w:tc>
          <w:tcPr>
            <w:tcW w:w="638" w:type="dxa"/>
          </w:tcPr>
          <w:p w14:paraId="129EE09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1A74CA" w14:textId="6A20DEE5" w:rsidR="009F1FC6" w:rsidRDefault="00102D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  <w:p w14:paraId="35FF6038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211B217B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19" w:type="dxa"/>
          </w:tcPr>
          <w:p w14:paraId="28E03D0F" w14:textId="31FBD0B8" w:rsidR="009F1FC6" w:rsidRDefault="00102DC6" w:rsidP="00FB42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Execução do jogo</w:t>
            </w:r>
          </w:p>
        </w:tc>
        <w:tc>
          <w:tcPr>
            <w:tcW w:w="1104" w:type="dxa"/>
          </w:tcPr>
          <w:p w14:paraId="3D9325F7" w14:textId="375A5044" w:rsidR="009F1FC6" w:rsidRDefault="00102D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25F13">
              <w:rPr>
                <w:sz w:val="26"/>
              </w:rPr>
              <w:t>15 – 25 min</w:t>
            </w:r>
          </w:p>
          <w:p w14:paraId="5124537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9A1E04D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5226EA66" w14:textId="77777777" w:rsidR="009F1FC6" w:rsidRDefault="009F1FC6">
            <w:pPr>
              <w:pStyle w:val="TableParagraph"/>
              <w:ind w:left="168"/>
              <w:rPr>
                <w:sz w:val="24"/>
              </w:rPr>
            </w:pPr>
          </w:p>
        </w:tc>
      </w:tr>
      <w:tr w:rsidR="009F1FC6" w14:paraId="7C073CBD" w14:textId="77777777" w:rsidTr="00EB789E">
        <w:trPr>
          <w:trHeight w:val="3763"/>
        </w:trPr>
        <w:tc>
          <w:tcPr>
            <w:tcW w:w="638" w:type="dxa"/>
          </w:tcPr>
          <w:p w14:paraId="74B1A0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D6BBAD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8ECBF0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6923FD" w14:textId="478FBD87" w:rsidR="009F1FC6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  <w:p w14:paraId="4596A6C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F8A1D74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098C53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D2427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04CC2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BD31D1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10A2C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2424DF8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44B5DF43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19" w:type="dxa"/>
          </w:tcPr>
          <w:p w14:paraId="1042E1B7" w14:textId="77777777" w:rsidR="009F1FC6" w:rsidRPr="00502A2D" w:rsidRDefault="009F1FC6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  <w:szCs w:val="24"/>
              </w:rPr>
            </w:pPr>
          </w:p>
          <w:p w14:paraId="71B94C44" w14:textId="77777777" w:rsidR="0001353B" w:rsidRPr="00502A2D" w:rsidRDefault="0001353B" w:rsidP="0001353B">
            <w:pPr>
              <w:rPr>
                <w:sz w:val="24"/>
                <w:szCs w:val="24"/>
              </w:rPr>
            </w:pPr>
          </w:p>
          <w:p w14:paraId="6CAFCD34" w14:textId="77777777" w:rsidR="0001353B" w:rsidRPr="00502A2D" w:rsidRDefault="0001353B" w:rsidP="0001353B">
            <w:pPr>
              <w:rPr>
                <w:sz w:val="24"/>
                <w:szCs w:val="24"/>
              </w:rPr>
            </w:pPr>
          </w:p>
          <w:p w14:paraId="2F603183" w14:textId="4DF9EB4A" w:rsidR="0001353B" w:rsidRPr="00502A2D" w:rsidRDefault="004F793E" w:rsidP="0001353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  <w:r w:rsidR="00EB789E" w:rsidRPr="00502A2D">
              <w:rPr>
                <w:sz w:val="24"/>
                <w:szCs w:val="24"/>
              </w:rPr>
              <w:t xml:space="preserve"> com base n</w:t>
            </w:r>
            <w:r w:rsidR="00825F13">
              <w:rPr>
                <w:sz w:val="24"/>
                <w:szCs w:val="24"/>
              </w:rPr>
              <w:t>os eventos</w:t>
            </w:r>
            <w:r w:rsidR="00EB789E" w:rsidRPr="00502A2D">
              <w:rPr>
                <w:sz w:val="24"/>
                <w:szCs w:val="24"/>
              </w:rPr>
              <w:t xml:space="preserve"> do jogo</w:t>
            </w:r>
          </w:p>
        </w:tc>
        <w:tc>
          <w:tcPr>
            <w:tcW w:w="1104" w:type="dxa"/>
          </w:tcPr>
          <w:p w14:paraId="18583E8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C6406B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6207AC" w14:textId="4362BC77" w:rsidR="009F1FC6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5-10 min</w:t>
            </w:r>
          </w:p>
          <w:p w14:paraId="6FCD3AF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F5CA5C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0514B4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9C146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6B950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E50F47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2C06B0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AD5C80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66867AC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7E5E203A" w14:textId="77777777" w:rsidR="009F1FC6" w:rsidRDefault="009F1FC6" w:rsidP="0001353B">
            <w:pPr>
              <w:pStyle w:val="TableParagraph"/>
              <w:rPr>
                <w:sz w:val="24"/>
              </w:rPr>
            </w:pPr>
          </w:p>
        </w:tc>
      </w:tr>
      <w:tr w:rsidR="00EB789E" w14:paraId="2EEDF1AB" w14:textId="77777777" w:rsidTr="00EB789E">
        <w:trPr>
          <w:trHeight w:val="3763"/>
        </w:trPr>
        <w:tc>
          <w:tcPr>
            <w:tcW w:w="638" w:type="dxa"/>
          </w:tcPr>
          <w:p w14:paraId="1BED257F" w14:textId="0110BA94" w:rsidR="00EB789E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5.</w:t>
            </w:r>
          </w:p>
        </w:tc>
        <w:tc>
          <w:tcPr>
            <w:tcW w:w="7019" w:type="dxa"/>
          </w:tcPr>
          <w:p w14:paraId="73C4299D" w14:textId="1CFA3B78" w:rsidR="00EB789E" w:rsidRDefault="00EB789E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Despedida</w:t>
            </w:r>
          </w:p>
        </w:tc>
        <w:tc>
          <w:tcPr>
            <w:tcW w:w="1104" w:type="dxa"/>
          </w:tcPr>
          <w:p w14:paraId="477D59E1" w14:textId="06C06402" w:rsidR="00EB789E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-</w:t>
            </w: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0A4637EF" w14:textId="1FD8C0FA" w:rsidR="00EE65FC" w:rsidRPr="00EE65FC" w:rsidRDefault="00EE65FC" w:rsidP="00EE65FC">
      <w:pPr>
        <w:tabs>
          <w:tab w:val="left" w:pos="3660"/>
        </w:tabs>
        <w:rPr>
          <w:lang w:val="pt-BR"/>
        </w:rPr>
      </w:pPr>
    </w:p>
    <w:sectPr w:rsidR="00EE65FC" w:rsidRPr="00EE65FC" w:rsidSect="002F251A">
      <w:pgSz w:w="11900" w:h="16840"/>
      <w:pgMar w:top="86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5C85AA6"/>
    <w:multiLevelType w:val="hybridMultilevel"/>
    <w:tmpl w:val="B0ECF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40E7474"/>
    <w:multiLevelType w:val="hybridMultilevel"/>
    <w:tmpl w:val="C1F8C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7290DC1"/>
    <w:multiLevelType w:val="hybridMultilevel"/>
    <w:tmpl w:val="726E5C10"/>
    <w:lvl w:ilvl="0" w:tplc="2304BC46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20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7F842D2E"/>
    <w:multiLevelType w:val="hybridMultilevel"/>
    <w:tmpl w:val="52F8569E"/>
    <w:lvl w:ilvl="0" w:tplc="ADC291BC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12"/>
  </w:num>
  <w:num w:numId="11">
    <w:abstractNumId w:val="19"/>
  </w:num>
  <w:num w:numId="12">
    <w:abstractNumId w:val="2"/>
  </w:num>
  <w:num w:numId="13">
    <w:abstractNumId w:val="17"/>
  </w:num>
  <w:num w:numId="14">
    <w:abstractNumId w:val="18"/>
  </w:num>
  <w:num w:numId="15">
    <w:abstractNumId w:val="6"/>
  </w:num>
  <w:num w:numId="16">
    <w:abstractNumId w:val="0"/>
  </w:num>
  <w:num w:numId="17">
    <w:abstractNumId w:val="7"/>
  </w:num>
  <w:num w:numId="18">
    <w:abstractNumId w:val="5"/>
  </w:num>
  <w:num w:numId="19">
    <w:abstractNumId w:val="13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6"/>
    <w:rsid w:val="0001353B"/>
    <w:rsid w:val="00030168"/>
    <w:rsid w:val="00042082"/>
    <w:rsid w:val="000602A8"/>
    <w:rsid w:val="00064153"/>
    <w:rsid w:val="00065A32"/>
    <w:rsid w:val="00065C18"/>
    <w:rsid w:val="00085185"/>
    <w:rsid w:val="00086B32"/>
    <w:rsid w:val="00086D58"/>
    <w:rsid w:val="00094EBC"/>
    <w:rsid w:val="000A1ECC"/>
    <w:rsid w:val="000A7C81"/>
    <w:rsid w:val="000D37A9"/>
    <w:rsid w:val="00102DC6"/>
    <w:rsid w:val="00127B22"/>
    <w:rsid w:val="00136429"/>
    <w:rsid w:val="001401FC"/>
    <w:rsid w:val="00156D0B"/>
    <w:rsid w:val="001646FF"/>
    <w:rsid w:val="001669FF"/>
    <w:rsid w:val="001A4F27"/>
    <w:rsid w:val="001C4B2A"/>
    <w:rsid w:val="001F548D"/>
    <w:rsid w:val="00214ADA"/>
    <w:rsid w:val="00230BEB"/>
    <w:rsid w:val="00242531"/>
    <w:rsid w:val="00245734"/>
    <w:rsid w:val="00252562"/>
    <w:rsid w:val="002576D9"/>
    <w:rsid w:val="0026541B"/>
    <w:rsid w:val="00270C19"/>
    <w:rsid w:val="00272D0F"/>
    <w:rsid w:val="00291C9B"/>
    <w:rsid w:val="002B765C"/>
    <w:rsid w:val="002C179E"/>
    <w:rsid w:val="002F1996"/>
    <w:rsid w:val="002F251A"/>
    <w:rsid w:val="002F443B"/>
    <w:rsid w:val="00320338"/>
    <w:rsid w:val="00323426"/>
    <w:rsid w:val="0036412B"/>
    <w:rsid w:val="0036701C"/>
    <w:rsid w:val="0039152B"/>
    <w:rsid w:val="003B5E18"/>
    <w:rsid w:val="003C3C83"/>
    <w:rsid w:val="003C5B1F"/>
    <w:rsid w:val="003F78B8"/>
    <w:rsid w:val="00422DEB"/>
    <w:rsid w:val="00426351"/>
    <w:rsid w:val="004373B5"/>
    <w:rsid w:val="00457AB9"/>
    <w:rsid w:val="004746F6"/>
    <w:rsid w:val="004764D4"/>
    <w:rsid w:val="0048046B"/>
    <w:rsid w:val="00486536"/>
    <w:rsid w:val="004B3209"/>
    <w:rsid w:val="004C0FE8"/>
    <w:rsid w:val="004E1E38"/>
    <w:rsid w:val="004F2FA4"/>
    <w:rsid w:val="004F793E"/>
    <w:rsid w:val="00502A2D"/>
    <w:rsid w:val="00511CBD"/>
    <w:rsid w:val="005126F7"/>
    <w:rsid w:val="005218E8"/>
    <w:rsid w:val="0052264F"/>
    <w:rsid w:val="005B3C6F"/>
    <w:rsid w:val="005C3C8B"/>
    <w:rsid w:val="006248EE"/>
    <w:rsid w:val="00627D9F"/>
    <w:rsid w:val="00632380"/>
    <w:rsid w:val="0064478B"/>
    <w:rsid w:val="00675F77"/>
    <w:rsid w:val="00677B84"/>
    <w:rsid w:val="00680E60"/>
    <w:rsid w:val="006A56AC"/>
    <w:rsid w:val="006B2843"/>
    <w:rsid w:val="006B59B8"/>
    <w:rsid w:val="006D09B8"/>
    <w:rsid w:val="00717825"/>
    <w:rsid w:val="007330E5"/>
    <w:rsid w:val="00762513"/>
    <w:rsid w:val="00780322"/>
    <w:rsid w:val="007866DC"/>
    <w:rsid w:val="00787F03"/>
    <w:rsid w:val="007A0516"/>
    <w:rsid w:val="007A62B5"/>
    <w:rsid w:val="007E59A2"/>
    <w:rsid w:val="00825F13"/>
    <w:rsid w:val="00826467"/>
    <w:rsid w:val="00830C26"/>
    <w:rsid w:val="00836A3C"/>
    <w:rsid w:val="00850457"/>
    <w:rsid w:val="0086450A"/>
    <w:rsid w:val="00866433"/>
    <w:rsid w:val="008A3CAB"/>
    <w:rsid w:val="008A5FBF"/>
    <w:rsid w:val="008D0DAD"/>
    <w:rsid w:val="00900236"/>
    <w:rsid w:val="009004F8"/>
    <w:rsid w:val="0097451B"/>
    <w:rsid w:val="00995817"/>
    <w:rsid w:val="009A65A2"/>
    <w:rsid w:val="009D1C5E"/>
    <w:rsid w:val="009F1FC6"/>
    <w:rsid w:val="009F3F40"/>
    <w:rsid w:val="009F4FB8"/>
    <w:rsid w:val="00A135CE"/>
    <w:rsid w:val="00A31000"/>
    <w:rsid w:val="00A34155"/>
    <w:rsid w:val="00A566E6"/>
    <w:rsid w:val="00A659B1"/>
    <w:rsid w:val="00A66240"/>
    <w:rsid w:val="00A7195B"/>
    <w:rsid w:val="00A73A18"/>
    <w:rsid w:val="00A762C0"/>
    <w:rsid w:val="00A84496"/>
    <w:rsid w:val="00AA4BFB"/>
    <w:rsid w:val="00AC4EC2"/>
    <w:rsid w:val="00AD4ACF"/>
    <w:rsid w:val="00AD6730"/>
    <w:rsid w:val="00B224EA"/>
    <w:rsid w:val="00B50A04"/>
    <w:rsid w:val="00B511C1"/>
    <w:rsid w:val="00B83249"/>
    <w:rsid w:val="00B8436A"/>
    <w:rsid w:val="00B93474"/>
    <w:rsid w:val="00B94E47"/>
    <w:rsid w:val="00BA0144"/>
    <w:rsid w:val="00BA7D5C"/>
    <w:rsid w:val="00BB4D3A"/>
    <w:rsid w:val="00BB7727"/>
    <w:rsid w:val="00BF0BB6"/>
    <w:rsid w:val="00C01831"/>
    <w:rsid w:val="00C17FB1"/>
    <w:rsid w:val="00C3084B"/>
    <w:rsid w:val="00C3505D"/>
    <w:rsid w:val="00C51470"/>
    <w:rsid w:val="00C66755"/>
    <w:rsid w:val="00C97FA3"/>
    <w:rsid w:val="00CC33CF"/>
    <w:rsid w:val="00CC4A19"/>
    <w:rsid w:val="00CE418A"/>
    <w:rsid w:val="00CE75B8"/>
    <w:rsid w:val="00D17AE9"/>
    <w:rsid w:val="00D17E4D"/>
    <w:rsid w:val="00D2584D"/>
    <w:rsid w:val="00D44814"/>
    <w:rsid w:val="00D538D6"/>
    <w:rsid w:val="00D56E98"/>
    <w:rsid w:val="00D72BD2"/>
    <w:rsid w:val="00D87B18"/>
    <w:rsid w:val="00DB43FA"/>
    <w:rsid w:val="00DB4BB5"/>
    <w:rsid w:val="00E00A24"/>
    <w:rsid w:val="00E06DD2"/>
    <w:rsid w:val="00E12FE1"/>
    <w:rsid w:val="00E13220"/>
    <w:rsid w:val="00E16F8C"/>
    <w:rsid w:val="00E3190D"/>
    <w:rsid w:val="00EB1CDE"/>
    <w:rsid w:val="00EB3A21"/>
    <w:rsid w:val="00EB789E"/>
    <w:rsid w:val="00ED1054"/>
    <w:rsid w:val="00EE4B2A"/>
    <w:rsid w:val="00EE65FC"/>
    <w:rsid w:val="00EF0D0A"/>
    <w:rsid w:val="00EF6B08"/>
    <w:rsid w:val="00F005FB"/>
    <w:rsid w:val="00F07458"/>
    <w:rsid w:val="00F465BE"/>
    <w:rsid w:val="00F62BEA"/>
    <w:rsid w:val="00F84506"/>
    <w:rsid w:val="00F84ADB"/>
    <w:rsid w:val="00F970CE"/>
    <w:rsid w:val="00FA1B47"/>
    <w:rsid w:val="00FB427E"/>
    <w:rsid w:val="00FC05CA"/>
    <w:rsid w:val="00FE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970D8-3BAB-4FF3-B60A-0D63938A5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Arthur Priester</cp:lastModifiedBy>
  <cp:revision>85</cp:revision>
  <dcterms:created xsi:type="dcterms:W3CDTF">2021-07-13T18:00:00Z</dcterms:created>
  <dcterms:modified xsi:type="dcterms:W3CDTF">2021-09-13T21:10:00Z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